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1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77"/>
      </w:tblGrid>
      <w:tr w:rsidR="008D36D4" w:rsidRPr="00C4452A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C4452A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28CC12C4" wp14:editId="37F8A991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9140" cy="442595"/>
                  <wp:effectExtent l="0" t="0" r="3810" b="0"/>
                  <wp:wrapNone/>
                  <wp:docPr id="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4425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D36D4" w:rsidRPr="00C4452A" w:rsidRDefault="008D36D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jc w:val="center"/>
              <w:rPr>
                <w:rFonts w:eastAsia="Calibri"/>
              </w:rPr>
            </w:pPr>
            <w:r w:rsidRPr="00C4452A">
              <w:rPr>
                <w:rFonts w:ascii="Arial" w:eastAsia="Calibri" w:hAnsi="Arial" w:cs="Arial"/>
                <w:szCs w:val="20"/>
              </w:rPr>
              <w:t>Karta Informacyjna</w:t>
            </w:r>
          </w:p>
          <w:p w:rsidR="008D36D4" w:rsidRPr="00C4452A" w:rsidRDefault="008D36D4" w:rsidP="00DD3045">
            <w:pPr>
              <w:spacing w:after="0" w:line="240" w:lineRule="auto"/>
              <w:jc w:val="center"/>
              <w:rPr>
                <w:rFonts w:eastAsia="Calibri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8D36D4" w:rsidRPr="00C4452A" w:rsidRDefault="008D36D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C4452A">
              <w:rPr>
                <w:rFonts w:ascii="Arial" w:eastAsia="Calibri" w:hAnsi="Arial" w:cs="Arial"/>
                <w:b/>
                <w:sz w:val="24"/>
                <w:szCs w:val="24"/>
              </w:rPr>
              <w:t>KI-004/3</w:t>
            </w:r>
          </w:p>
        </w:tc>
      </w:tr>
      <w:tr w:rsidR="008D36D4" w:rsidRPr="00C4452A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8D36D4" w:rsidRPr="00C4452A" w:rsidRDefault="008D36D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C4452A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>Ustalenie  zobowiązania podatkowego                             w zryczałtowanym podatku dochodowym                       w formie karty podatkowej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8D36D4" w:rsidRPr="00C4452A" w:rsidRDefault="008D36D4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8D36D4" w:rsidRPr="00C4452A" w:rsidRDefault="008D36D4" w:rsidP="008D36D4">
      <w:pPr>
        <w:spacing w:after="0" w:line="360" w:lineRule="auto"/>
        <w:rPr>
          <w:rFonts w:ascii="Arial" w:eastAsia="Calibri" w:hAnsi="Arial" w:cs="Arial"/>
        </w:rPr>
      </w:pPr>
    </w:p>
    <w:p w:rsidR="008D36D4" w:rsidRPr="00C4452A" w:rsidRDefault="008D36D4" w:rsidP="008D36D4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C4452A">
        <w:rPr>
          <w:rFonts w:ascii="Arial" w:eastAsia="Calibri" w:hAnsi="Arial" w:cs="Arial"/>
          <w:color w:val="FF0000"/>
          <w:sz w:val="20"/>
          <w:szCs w:val="20"/>
        </w:rPr>
        <w:t>Z</w:t>
      </w:r>
      <w:r w:rsidRPr="00C4452A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8D36D4" w:rsidRPr="00C4452A" w:rsidRDefault="008D36D4" w:rsidP="008D36D4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C4452A">
        <w:rPr>
          <w:rFonts w:ascii="Arial" w:eastAsia="Calibri" w:hAnsi="Arial" w:cs="Arial"/>
          <w:bCs/>
          <w:color w:val="FF0000"/>
          <w:sz w:val="20"/>
          <w:szCs w:val="20"/>
        </w:rPr>
        <w:t>Adres strony</w:t>
      </w:r>
      <w:r w:rsidRPr="00C4452A">
        <w:rPr>
          <w:rFonts w:ascii="Arial" w:eastAsia="Calibri" w:hAnsi="Arial" w:cs="Arial"/>
          <w:bCs/>
          <w:color w:val="0000FF"/>
          <w:sz w:val="20"/>
          <w:szCs w:val="20"/>
        </w:rPr>
        <w:t>:</w:t>
      </w:r>
      <w:r w:rsidRPr="00C4452A">
        <w:rPr>
          <w:rFonts w:ascii="Arial" w:eastAsia="Calibri" w:hAnsi="Arial" w:cs="Arial"/>
          <w:bCs/>
          <w:color w:val="FF0000"/>
          <w:sz w:val="20"/>
          <w:szCs w:val="20"/>
        </w:rPr>
        <w:t xml:space="preserve"> </w:t>
      </w:r>
      <w:hyperlink r:id="rId6" w:history="1">
        <w:r w:rsidRPr="00C4452A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www.podatki.gov.pl</w:t>
        </w:r>
      </w:hyperlink>
    </w:p>
    <w:p w:rsidR="008D36D4" w:rsidRPr="00C4452A" w:rsidRDefault="008D36D4" w:rsidP="008D36D4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W w:w="0" w:type="auto"/>
        <w:tblInd w:w="-115" w:type="dxa"/>
        <w:tblLayout w:type="fixed"/>
        <w:tblLook w:val="0000" w:firstRow="0" w:lastRow="0" w:firstColumn="0" w:lastColumn="0" w:noHBand="0" w:noVBand="0"/>
      </w:tblPr>
      <w:tblGrid>
        <w:gridCol w:w="2315"/>
        <w:gridCol w:w="7457"/>
      </w:tblGrid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eastAsia="Calibri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Zgłosić do opodatkowania prowadzenie działalności gospodarczej.</w:t>
            </w:r>
          </w:p>
        </w:tc>
      </w:tr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Osób fizycznych prowadzących działalność gospodarczą opodatkowaną podatkiem dochodowym w formie karty podatkowej.</w:t>
            </w:r>
          </w:p>
        </w:tc>
      </w:tr>
      <w:tr w:rsidR="008D36D4" w:rsidRPr="00C4452A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Wniosek PIT-16</w:t>
            </w: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w sprawie opodatkowania w formie karty podatkowej. </w:t>
            </w:r>
          </w:p>
          <w:p w:rsidR="008D36D4" w:rsidRPr="00C4452A" w:rsidRDefault="008D36D4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Wniosek do pobrania: </w:t>
            </w:r>
            <w:hyperlink r:id="rId7" w:history="1">
              <w:r w:rsidRPr="00C4452A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</w:tc>
      </w:tr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C4452A">
              <w:rPr>
                <w:rFonts w:ascii="Arial" w:eastAsia="Calibri" w:hAnsi="Arial" w:cs="Arial"/>
                <w:b/>
                <w:sz w:val="18"/>
                <w:szCs w:val="18"/>
              </w:rPr>
              <w:t xml:space="preserve">Wymagane dokumenty (załączniki) 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Do wniosku można dołączyć: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1) zaświadczenie z zakładu pracy – w przypadku dodatkowego zatrudnienia na cały etat;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2) decyzję o ustaleniu stopnia niepełnosprawności – w przypadku posiadania takiej decyzji.</w:t>
            </w:r>
          </w:p>
        </w:tc>
      </w:tr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jc w:val="both"/>
              <w:rPr>
                <w:rFonts w:eastAsia="Calibri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Nie występują.</w:t>
            </w:r>
          </w:p>
        </w:tc>
      </w:tr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Wniosek na </w:t>
            </w: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formularzu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C4452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PIT-16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 w sprawie opodatkowania w formie karty podatkowej należy złożyć: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- w terminie do 20 stycznia roku podatkowego – w przypadku kontynuowania działalności, jeżeli w roku poprzednim była  opodatkowana w innej formie;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- przed dniem rozpoczęcia działalności – w przypadku rozpoczęcia działalności             w trakcie roku podatkowego.</w:t>
            </w:r>
          </w:p>
        </w:tc>
      </w:tr>
      <w:tr w:rsidR="008D36D4" w:rsidRPr="00C4452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1. Złożyć  do Urzędu Miasta /Gminy w przypadku nowo rejestrowanej działalności gospodarczej (wraz z wnioskiem o  pierwszy wpis  do CEIDG).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2.</w:t>
            </w:r>
            <w:r w:rsidRPr="00C4452A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pobrany i wypełniony  wniosek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</w:t>
            </w: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29-100 Włoszczowa, ul. Wiśniowa 10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>, za pośrednictwem operatora pocztowego.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3. Składając osobiście w siedzibie</w:t>
            </w: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>Urzędu Skarbowego we Włoszczowie: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4452A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C4452A">
              <w:rPr>
                <w:rFonts w:ascii="Arial" w:eastAsia="Arial" w:hAnsi="Arial" w:cs="Arial"/>
                <w:b/>
                <w:sz w:val="20"/>
                <w:szCs w:val="20"/>
              </w:rPr>
              <w:t xml:space="preserve">    </w:t>
            </w: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-  wtorek – piątek:   8:00 - 15:00.</w:t>
            </w:r>
          </w:p>
        </w:tc>
      </w:tr>
      <w:tr w:rsidR="008D36D4" w:rsidRPr="00C4452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Złożony przez podatnika wniosek urząd analizuje i sprawdza czy zachodzą przesłanki do zastosowania opodatkowania w formie karty podatkowej (można wezwać podatnika, w celu złożenia wyjaśnień oraz innych dokumentów mających znaczenie dla sprawy).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lastRenderedPageBreak/>
              <w:t xml:space="preserve">Załatwienie sprawy powinno nastąpić bez zbędnej zwłoki, jednak nie później niż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             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>w ciągu 1 miesiąca a w sprawach szczególnie skomplikowanych – nie później niż w ciągu 2 miesięcy od dnia złożenia wniosku.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 xml:space="preserve">Ponadto podatnik, który w roku poprzedzającym rok podatkowy opłacał podatek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             </w:t>
            </w:r>
            <w:r w:rsidRPr="00C4452A">
              <w:rPr>
                <w:rFonts w:ascii="Arial" w:eastAsia="Calibri" w:hAnsi="Arial" w:cs="Arial"/>
                <w:sz w:val="20"/>
                <w:szCs w:val="20"/>
              </w:rPr>
              <w:t>w formie karty podatkowej, jest obowiązany do dnia decyzji ustalającej wysokość tego podatku, opłacać podatek dochodowy w formie karty podatkowej,                             w wysokości stawki określonej w decyzji ustalającej jej wysokość na rok poprzedni. Kwoty podatku dochodowego zapłacone w okresie przed doręczeniem decyzji ustalającej opodatkowanie w formie karty podatkowej zalicza się na poczet podatku wynikającego z tej decyzji.</w:t>
            </w:r>
          </w:p>
        </w:tc>
      </w:tr>
      <w:tr w:rsidR="008D36D4" w:rsidRPr="00C4452A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Naczelnik Urzędu Skarbowego we Włoszczowie po przeprowadzeniu postępowania podatkowego wydaje decyzję ustalającą  wysokość podatku dochodowego w formie  karty podatkowej na rok podatkowy lub odmowną jeżeli stwierdzi brak warunków do zastosowania opodatkowania w formie karty podatkowej.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8D36D4" w:rsidRPr="00C4452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Od wydanej decyzji w sprawie ustalenia wysokości  podatku w zakresie karty podatkowej przysługuje prawo wniesienia odwołania do Dyrektora Izby Administracji Skarbowej w Kielcach za pośrednictwem Naczelnika Urzędu Skarbowego we Włoszczowie w terminie 14 dni od dnia jej doręczenia. Odwołanie powinno zawierać zarzuty przeciw decyzji, określać istotę i zakres żądania będącego przedmiotem odwołania oraz wskazywać dowody uzasadniające żądanie.</w:t>
            </w:r>
          </w:p>
        </w:tc>
      </w:tr>
      <w:tr w:rsidR="008D36D4" w:rsidRPr="00C4452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Informacje dodatkowe</w:t>
            </w: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Podatnik, któremu wydano decyzję ustalającą wysokość podatku dochodowego         w formie karty podatkowej, może zrzec się zastosowania opodatkowania w formie karty podatkowej w terminie 14 dni od dnia doręczenia tej decyzji. 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Ustaloną w decyzji stawkę karty podatkowej na dany miesiąc podatnik obniża               o zapłaconą kwotę składki na ubezpieczenie zdrowotne (o ile ta składka nie została  odliczona od podatku dochodowego). Kwota składki na ubezpieczenie zdrowotne, o którą zmniejsza się stawkę karty podatkowej nie może przekroczyć 7,75% podstawy wymiaru tej stawki. 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Do dnia 31 stycznia roku następnego po roku podatkowym podatnik jest obowiązany złożyć do urzędu PIT-16A – roczną deklarację o wysokości zapłaconych i odliczonych w poszczególnych miesiącach roku składek na ubezpieczenie zdrowotne.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Podatnik opodatkowany w formie karty podatkowej jest obowiązany w terminie                  7 dni zawiadomić urząd składając PIT-16Z  informację o zmianach jakie zaszły                w stosunku do stanu faktycznego podatnego w złożonym wniosk</w:t>
            </w: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u  </w:t>
            </w: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o zastosowanie opodatkowania w formie karty podatkowej, które: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- mają wpływ na wysokość podatku dochodowego w formie karty podatkowej;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- powodują utratę warunków do opodatkowania w formie karty podatkowej;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color w:val="000000"/>
                <w:sz w:val="20"/>
                <w:szCs w:val="20"/>
              </w:rPr>
              <w:t>- likwidacji prowadzonej działalności gospodarczej.</w:t>
            </w:r>
          </w:p>
        </w:tc>
      </w:tr>
      <w:tr w:rsidR="008D36D4" w:rsidRPr="00C4452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D36D4" w:rsidRPr="00C4452A" w:rsidRDefault="008D36D4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8D36D4" w:rsidRPr="00C4452A" w:rsidRDefault="008D36D4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6D4" w:rsidRPr="00566CF1" w:rsidRDefault="008D36D4" w:rsidP="008D36D4">
            <w:pPr>
              <w:numPr>
                <w:ilvl w:val="0"/>
                <w:numId w:val="1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Ustawa z dn. 29.08.1997 r. Ordynacja podatkowa (t. j. Dz. U. z 2021 r., poz. 1540);</w:t>
            </w:r>
          </w:p>
          <w:p w:rsidR="008D36D4" w:rsidRPr="00C4452A" w:rsidRDefault="008D36D4" w:rsidP="008D36D4">
            <w:pPr>
              <w:numPr>
                <w:ilvl w:val="0"/>
                <w:numId w:val="1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4452A">
              <w:rPr>
                <w:rFonts w:ascii="Arial" w:eastAsia="Calibri" w:hAnsi="Arial" w:cs="Arial"/>
                <w:sz w:val="20"/>
                <w:szCs w:val="20"/>
              </w:rPr>
              <w:t>Ustawa z dnia 20 listopada 1998 r., o zryczałtowanym podatku dochodowym od niektórych przychodów osiąganych przez osoby fizyczne ( t. j. Dz. U z  2020 r., poz. 1905 ze zm.).</w:t>
            </w:r>
          </w:p>
          <w:p w:rsidR="008D36D4" w:rsidRPr="00C4452A" w:rsidRDefault="008D36D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8D36D4" w:rsidRPr="00C4452A" w:rsidRDefault="008D36D4" w:rsidP="008D36D4">
      <w:pPr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449A3AB0"/>
    <w:name w:val="WW8Num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6D4"/>
    <w:rsid w:val="0050653A"/>
    <w:rsid w:val="008D3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01DE0"/>
  <w15:chartTrackingRefBased/>
  <w15:docId w15:val="{F768E219-2D8E-4D9F-A083-133A33189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36D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803</Words>
  <Characters>4824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2021-09-15T08:58:00Z</dcterms:created>
  <dcterms:modified xsi:type="dcterms:W3CDTF">2021-09-15T08:59:00Z</dcterms:modified>
</cp:coreProperties>
</file>